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bookmarkStart w:id="0" w:name="_GoBack"/>
      <w:bookmarkEnd w:id="0"/>
      <w:r>
        <w:rPr>
          <w:rFonts w:hint="eastAsia" w:ascii="仿宋" w:hAnsi="仿宋" w:eastAsia="仿宋" w:cs="仿宋"/>
          <w:b/>
          <w:bCs/>
          <w:sz w:val="32"/>
          <w:szCs w:val="32"/>
        </w:rPr>
        <w:t>三原小磨香油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三原小磨香油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作为</w:t>
      </w:r>
      <w:r>
        <w:rPr>
          <w:rFonts w:hint="eastAsia" w:ascii="仿宋" w:hAnsi="仿宋" w:eastAsia="仿宋" w:cs="仿宋"/>
          <w:sz w:val="32"/>
          <w:szCs w:val="32"/>
        </w:rPr>
        <w:t>国家地理标志产品，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始于</w:t>
      </w:r>
      <w:r>
        <w:rPr>
          <w:rFonts w:hint="eastAsia" w:ascii="仿宋" w:hAnsi="仿宋" w:eastAsia="仿宋" w:cs="仿宋"/>
          <w:sz w:val="32"/>
          <w:szCs w:val="32"/>
        </w:rPr>
        <w:t>清代，色泽棕红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清澈透亮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香味浓郁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口感醇香。手工石磨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油香万里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。制法独特，传承不绝。</w:t>
      </w:r>
      <w:r>
        <w:rPr>
          <w:rFonts w:hint="eastAsia" w:ascii="仿宋" w:hAnsi="仿宋" w:eastAsia="仿宋" w:cs="仿宋"/>
          <w:sz w:val="32"/>
          <w:szCs w:val="32"/>
        </w:rPr>
        <w:t>吃一勺芝麻香油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好生活富的流油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"http://shop.bytravel.cn/produce/index1451.html" \t "http://shop.bytravel.cn/produce3/_blank"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三原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小磨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"http://shop.bytravel.cn/produce2/99996CB9.html" \t "http://shop.bytravel.cn/produce3/_blank"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香油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始自清代，距今约三百年历史。三原小磨香油含有丰富的营养价值，不但能促进人们的食欲，有利于食物的消化吸收，还含有大量的不饱和脂肪酸、维生素E、矿物质等，可减少体内脂肪的积累，对软化血管和保持血管弹性均有较好的效果。小磨香油还有润肤、祛斑、疏经活血、预防脱发和过早出现白发的功效，因此最有益于中老年人延缓衰老。1984年成立三原香油公司，生产“龙桥春牌一滴香”小磨香油，1987年获</w:t>
      </w:r>
      <w:r>
        <w:rPr>
          <w:rFonts w:hint="eastAsia" w:ascii="仿宋" w:hAnsi="仿宋" w:eastAsia="仿宋" w:cs="仿宋"/>
          <w:sz w:val="32"/>
          <w:szCs w:val="32"/>
        </w:rPr>
        <w:t>陕西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省优质产品称号。该产品经陕西省粮油产品质量监督检查站多次化验，质量指标均优于“陕Q/B180-79”小磨</w:t>
      </w:r>
      <w:r>
        <w:rPr>
          <w:rFonts w:hint="eastAsia" w:ascii="仿宋" w:hAnsi="仿宋" w:eastAsia="仿宋" w:cs="仿宋"/>
          <w:sz w:val="32"/>
          <w:szCs w:val="32"/>
        </w:rPr>
        <w:t>芝麻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香油省级标准。陕西兴邦油品有限公司作为三原小磨香油产业的龙头企业，自主研发的小磨香油生产设备获得国家发明专利和实用专利；被中国食品工业协会授予“2010-2011年度全国食品工业优秀龙头食品企业”；荣获了第十八届中国</w:t>
      </w:r>
      <w:r>
        <w:rPr>
          <w:rFonts w:hint="eastAsia" w:ascii="仿宋" w:hAnsi="仿宋" w:eastAsia="仿宋" w:cs="仿宋"/>
          <w:sz w:val="32"/>
          <w:szCs w:val="32"/>
        </w:rPr>
        <w:t>杨凌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农业高新科技成果博览会“后稷奖”。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小磨香油久负盛名，以其香味浓郁，营养价值高，深受消费者的喜爱，其产品畅销国内外，经久不衰。近年来，三原小磨香油得到了长足的发展，全县已有香油获证企业46家，在全国香油市场占据较大份额。三原小磨香油具有浓郁、显著的香味，能促进人们的食欲，有利于食物的消化吸收，特别是芝麻油中含有大量的不饱和脂肪酸，其营养价值较高，深受消费者的喜爱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小磨香油采用当地生产的优质芝麻，以手工生产为主，经筛选、漂洗、炒籽、扬烟、磨浆、兑浆搅油、振荡摇油、毛油处理等多道生产工序，才能生产出纯正优质的小磨香油。用石磨磨制香油比普通香油具有更浓郁的醇香，其风味来自独有的石磨工艺，是普通香油所不具备的。其保持了1600多年的绿色物理加工制作工艺，最大限度地保持了芝麻营养的最大化，而且口味醇香，更易在烹饪中保持食物的色、香、味。近年来，三原小磨香油产业继续扩大，已占据全国26个省、市香油市场，知名度高，质量可靠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三原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蓼花糖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国家地理标志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保护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产品、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国家地理标志证明商标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。宫廷御品，</w:t>
      </w:r>
      <w:r>
        <w:rPr>
          <w:rFonts w:hint="eastAsia" w:ascii="仿宋" w:hAnsi="仿宋" w:eastAsia="仿宋" w:cs="仿宋"/>
          <w:sz w:val="32"/>
          <w:szCs w:val="32"/>
        </w:rPr>
        <w:t>三原独味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表皮灿如金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洒满白芝麻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轻轻咬一口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糖心松如雪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甜如蜜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"http://shop.bytravel.cn/produce/4E09539F84FC82B17CD6/" \t "http://shop.bytravel.cn/produce/4E09539F84FC82B17CD6/_blank"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begin"/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instrText xml:space="preserve"> HYPERLINK "http://shop.bytravel.cn/produce/index1451.html" \t "http://shop.bytravel.cn/produce/4E09539F84FC82B17CD6/_blank" </w:instrTex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separate"/>
      </w:r>
      <w:r>
        <w:rPr>
          <w:rFonts w:hint="eastAsia" w:ascii="仿宋" w:hAnsi="仿宋" w:eastAsia="仿宋" w:cs="仿宋"/>
          <w:sz w:val="32"/>
          <w:szCs w:val="32"/>
        </w:rPr>
        <w:t>三原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fldChar w:fldCharType="end"/>
      </w:r>
      <w:r>
        <w:rPr>
          <w:rFonts w:hint="eastAsia" w:ascii="仿宋" w:hAnsi="仿宋" w:eastAsia="仿宋" w:cs="仿宋"/>
          <w:sz w:val="32"/>
          <w:szCs w:val="32"/>
        </w:rPr>
        <w:t>蓼花糖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已有二百年左右的历史。相传曾得到慈禧的赞赏。它样子像鼓槌形，金黄色的表皮有一层白</w:t>
      </w:r>
      <w:r>
        <w:rPr>
          <w:rFonts w:hint="eastAsia" w:ascii="仿宋" w:hAnsi="仿宋" w:eastAsia="仿宋" w:cs="仿宋"/>
          <w:sz w:val="32"/>
          <w:szCs w:val="32"/>
        </w:rPr>
        <w:t>芝麻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，里面是蜂窝状糖心，吃起来瓤美味久，松、甜、酥、脆、香。风味独特，成为</w:t>
      </w:r>
      <w:r>
        <w:rPr>
          <w:rFonts w:hint="eastAsia" w:ascii="仿宋" w:hAnsi="仿宋" w:eastAsia="仿宋" w:cs="仿宋"/>
          <w:sz w:val="32"/>
          <w:szCs w:val="32"/>
        </w:rPr>
        <w:t>陕西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省传统的名贵食品之一。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三原蓼花糖起源于陕西省三原县，始产生于明代正德年间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1506年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，已有490多年的历史。相传，明末时，每值腊月，南方一带的小贩，利用当地盛产的优质江米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即糯米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制成年糕，运到三原，泾阳一带去卖。临到年关，卖剩下的年糕不便带回，寄存在亲友家里，挂在楼上让其阴干。次年来后，将其捣碎，和成条棒状，用油炸后再卖。这种隔年的陈年糕，经风露，又粉碎和成棒状，经油一炸，内部蓬发，体积膨大，吃起来酥脆香甜，别有一番风味，人们称其为“棉花糖”。随着时间的推移，人们逐步摸索，总结出一套制作棉花糖的方法。在米粉中加一定的黄豆浆，使其更加蓬松泡发，并在其表面粘芝麻仁或白糖。食者交口称赞：“僚，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关中方言，“好”的意思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僚得太！”故又称为“僚花糖”。清光绪二十六年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（</w:t>
      </w:r>
      <w:r>
        <w:rPr>
          <w:rFonts w:hint="eastAsia" w:ascii="仿宋" w:hAnsi="仿宋" w:eastAsia="仿宋" w:cs="仿宋"/>
          <w:sz w:val="32"/>
          <w:szCs w:val="32"/>
        </w:rPr>
        <w:t>1900年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）</w:t>
      </w:r>
      <w:r>
        <w:rPr>
          <w:rFonts w:hint="eastAsia" w:ascii="仿宋" w:hAnsi="仿宋" w:eastAsia="仿宋" w:cs="仿宋"/>
          <w:sz w:val="32"/>
          <w:szCs w:val="32"/>
        </w:rPr>
        <w:t>，八国联军打进北京，慈禧太后携光绪皇帝逃到西安。地方官吏搜集珍馐奉献，将“僚花糖”作为地方名贵食品贡奉，慈禧太后大加赞赏。慈禧见“僚花糖”的形状酷似她在草原上见过的一种蓼花果实，觉得有趣，并取其谐音，遂云：“干脆叫它蓼花糖，既形象，又别致”。以后，人们便改称为“蓼花糖”，列为贡品。清康熙进士温义，在《纪念堂遗稿》中有诗赞曰：“生性冰雪姿，胸怀若旷谷，色形似莲藕，风味告乃翁”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三原蓼花糖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</w:t>
      </w:r>
      <w:r>
        <w:rPr>
          <w:rFonts w:hint="eastAsia" w:ascii="仿宋" w:hAnsi="仿宋" w:eastAsia="仿宋" w:cs="仿宋"/>
          <w:sz w:val="32"/>
          <w:szCs w:val="32"/>
        </w:rPr>
        <w:t>外表包裹有白糖粉与芝麻仁两种。系用新鲜优质糯米，上等黄豆、白糖、植物油等为原料，佐以熟芝麻。其加工工序，经选料、淘洗、浸泡、磨粉、蒸料，和面、擀片、搓条、制坯、阴干、贮存、发坯、油浸、炸制、浇浆、挂皮等24道工序制成。一般冬季制坯，四季加工成品。从投料到出成品大约需要半年时间。成品呈圆柱体，个大体松，皮色金黄，肉质洁白，呈丝网状，香甜酥脆，绵软易化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蓼花糖历史悠久，味形兼美，畅销不衰。目前，除销于省内外和北京、广州等地外，还出口香港等地。改革开放以来，三原县每年生产蓼花糖1500吨左右，畅销全国二十多个省、市、自治区。1985年和1987年，先后荣获“陕西省优质产品”和“农牧渔业部优质产品”称”号，1988年和1992年又先后荣获“首届中国食品博览会银质奖”和“中国经济特区成果博览会金质奖”。全国人大常委会委员、末代皇帝溥仪的胞弟博杰品尝了南茂牌蓼花糖后，挥毫题写了“蓼花糖宫廷食品”七个大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字</w:t>
      </w:r>
      <w:r>
        <w:rPr>
          <w:rFonts w:hint="eastAsia" w:ascii="仿宋" w:hAnsi="仿宋" w:eastAsia="仿宋" w:cs="仿宋"/>
          <w:sz w:val="32"/>
          <w:szCs w:val="32"/>
        </w:rPr>
        <w:t>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合汁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挂面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关中一绝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纯手工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0添加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0增筋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0防腐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  <w:r>
        <w:rPr>
          <w:rFonts w:hint="eastAsia" w:ascii="仿宋" w:hAnsi="仿宋" w:eastAsia="仿宋" w:cs="仿宋"/>
          <w:sz w:val="32"/>
          <w:szCs w:val="32"/>
        </w:rPr>
        <w:t>细嫩爽滑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面面俱到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三原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合汁挂面居三原县传统风味食品之首。制作工艺精细，深受消费者青睐。以老厨师康占鳌制作的为佳。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合汁有几个步骤，首先要炖臊子，它是在干爁臊子的基础上做出汤来，干爁臊子不是一般的炒肉丁，而是将猪肉按肥三瘦二的比例用刀砸成肉末加入米醋，用小火炖煮至肉香汁尽为止。臊子炖好了，还得制鲜汤，所谓的制鲜汤，也不是一般的单纯的肉骨汤，它是用肥母鸡、猪骨、猪肘子为原料煮成白如奶，鲜香四溢的汤汁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这些备齐了，就可以“合汁”了，合汁其实就是“调和”，用精盐、胡椒粉各种调和料及加入猪油勾上芡粉加进刚才的鲜汤里调制而成，这是个手艺活，味道是一方面，口感和外观更是显水平；汤不能调稀了，稀了不好看也不好吃，更是要调出汤的鲜气来，让人不吃闻着都香，地道的合汁那是能把人从大老远就馋进屋的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最后放入早已泡好的挂面或粉条在开水锅中焯透，倒入碗中，调上合汁就可以吃了。如果汁水调得多，吃时还可以泡上薄饼，那味道实在是酸辣清爽、鲜美可口，丝毫不亚于啃个猪蹄什么的。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三原合汁挂面</w:t>
      </w:r>
      <w:r>
        <w:rPr>
          <w:rFonts w:hint="eastAsia" w:ascii="仿宋" w:hAnsi="仿宋" w:eastAsia="仿宋" w:cs="仿宋"/>
          <w:sz w:val="32"/>
          <w:szCs w:val="32"/>
        </w:rPr>
        <w:t>特点：观之晶莹油亮，诱人食欲，令人垂涎；食之酸辣清爽，光滑绵润，鲜美可口。并有利水消肿之功效。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  <w:lang w:val="en-US"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三原苹果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会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“</w:t>
      </w:r>
      <w:r>
        <w:rPr>
          <w:rFonts w:hint="eastAsia" w:ascii="仿宋" w:hAnsi="仿宋" w:eastAsia="仿宋" w:cs="仿宋"/>
          <w:sz w:val="32"/>
          <w:szCs w:val="32"/>
        </w:rPr>
        <w:t>爆汁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的苹果。</w:t>
      </w:r>
      <w:r>
        <w:rPr>
          <w:rFonts w:hint="eastAsia" w:ascii="仿宋" w:hAnsi="仿宋" w:eastAsia="仿宋" w:cs="仿宋"/>
          <w:sz w:val="32"/>
          <w:szCs w:val="32"/>
        </w:rPr>
        <w:t>慢生长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鲜采摘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不打蜡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果香浓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100%脆甜多汁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三原苹果较其它产区苹果的品质特征相比，果实硬度、果形指数、</w:t>
      </w:r>
      <w:r>
        <w:rPr>
          <w:rFonts w:hint="eastAsia" w:ascii="仿宋" w:hAnsi="仿宋" w:eastAsia="仿宋" w:cs="仿宋"/>
          <w:sz w:val="32"/>
          <w:szCs w:val="32"/>
        </w:rPr>
        <w:t>可溶性固形物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花青素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总糖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总酸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与</w:t>
      </w:r>
      <w:r>
        <w:rPr>
          <w:rFonts w:hint="eastAsia" w:ascii="仿宋" w:hAnsi="仿宋" w:eastAsia="仿宋" w:cs="仿宋"/>
          <w:sz w:val="32"/>
          <w:szCs w:val="32"/>
        </w:rPr>
        <w:t>超氧化物歧化酶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（SOD）均属上等。果实主要特点为硬度较大、果形高桩、果面洁净、色泽艳丽、酸甜适度、品质优良，突出体现为“色泽艳丽、腊质层厚、风味浓郁、耐贮运”四大特色。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  <w:lang w:val="en-US" w:eastAsia="zh-CN"/>
        </w:rPr>
        <w:t>三原</w:t>
      </w:r>
      <w:r>
        <w:rPr>
          <w:rFonts w:hint="eastAsia" w:ascii="仿宋" w:hAnsi="仿宋" w:eastAsia="仿宋" w:cs="仿宋"/>
          <w:b/>
          <w:bCs/>
          <w:sz w:val="32"/>
          <w:szCs w:val="32"/>
        </w:rPr>
        <w:t>蔬菜礼盒装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内含：</w:t>
      </w:r>
      <w:r>
        <w:rPr>
          <w:rFonts w:hint="eastAsia" w:ascii="仿宋" w:hAnsi="仿宋" w:eastAsia="仿宋" w:cs="仿宋"/>
          <w:sz w:val="32"/>
          <w:szCs w:val="32"/>
        </w:rPr>
        <w:t>土豆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青椒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白菜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、</w:t>
      </w:r>
      <w:r>
        <w:rPr>
          <w:rFonts w:hint="eastAsia" w:ascii="仿宋" w:hAnsi="仿宋" w:eastAsia="仿宋" w:cs="仿宋"/>
          <w:sz w:val="32"/>
          <w:szCs w:val="32"/>
        </w:rPr>
        <w:t>菜花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sz w:val="32"/>
          <w:szCs w:val="32"/>
          <w:lang w:eastAsia="zh-CN"/>
        </w:rPr>
        <w:t>时令采收，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冷链运输。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汁</w:t>
      </w:r>
      <w:r>
        <w:rPr>
          <w:rFonts w:hint="eastAsia" w:ascii="仿宋" w:hAnsi="仿宋" w:eastAsia="仿宋" w:cs="仿宋"/>
          <w:sz w:val="32"/>
          <w:szCs w:val="32"/>
        </w:rPr>
        <w:t>·原味·原生态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jc w:val="center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醋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纯手工无添加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，“味”你而来。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粟、豆、麻、麦、稻——五谷陈酿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蒸、酵、熏、淋、酿——五步工艺</w:t>
      </w:r>
    </w:p>
    <w:p>
      <w:pPr>
        <w:spacing w:line="360" w:lineRule="auto"/>
        <w:rPr>
          <w:rFonts w:hint="eastAsia" w:ascii="仿宋" w:hAnsi="仿宋" w:eastAsia="仿宋" w:cs="仿宋"/>
          <w:sz w:val="32"/>
          <w:szCs w:val="32"/>
        </w:rPr>
      </w:pPr>
    </w:p>
    <w:p>
      <w:pPr>
        <w:spacing w:line="360" w:lineRule="auto"/>
        <w:jc w:val="center"/>
        <w:rPr>
          <w:rFonts w:hint="eastAsia" w:ascii="仿宋" w:hAnsi="仿宋" w:eastAsia="仿宋" w:cs="仿宋"/>
          <w:b/>
          <w:bCs/>
          <w:sz w:val="32"/>
          <w:szCs w:val="32"/>
        </w:rPr>
      </w:pPr>
      <w:r>
        <w:rPr>
          <w:rFonts w:hint="eastAsia" w:ascii="仿宋" w:hAnsi="仿宋" w:eastAsia="仿宋" w:cs="仿宋"/>
          <w:b/>
          <w:bCs/>
          <w:sz w:val="32"/>
          <w:szCs w:val="32"/>
        </w:rPr>
        <w:t>食用菌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人间菌味是香鲜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，</w:t>
      </w:r>
      <w:r>
        <w:rPr>
          <w:rFonts w:hint="eastAsia" w:ascii="仿宋" w:hAnsi="仿宋" w:eastAsia="仿宋" w:cs="仿宋"/>
          <w:sz w:val="32"/>
          <w:szCs w:val="32"/>
        </w:rPr>
        <w:t>灵山菇色满三原</w:t>
      </w:r>
      <w:r>
        <w:rPr>
          <w:rFonts w:hint="eastAsia" w:ascii="仿宋" w:hAnsi="仿宋" w:eastAsia="仿宋" w:cs="仿宋"/>
          <w:sz w:val="32"/>
          <w:szCs w:val="32"/>
          <w:lang w:eastAsia="zh-CN"/>
        </w:rPr>
        <w:t>。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</w:rPr>
      </w:pPr>
      <w:r>
        <w:rPr>
          <w:rFonts w:hint="eastAsia" w:ascii="仿宋" w:hAnsi="仿宋" w:eastAsia="仿宋" w:cs="仿宋"/>
          <w:sz w:val="32"/>
          <w:szCs w:val="32"/>
        </w:rPr>
        <w:t>灵芝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蘑菇</w:t>
      </w:r>
      <w:r>
        <w:rPr>
          <w:rFonts w:hint="eastAsia" w:ascii="仿宋" w:hAnsi="仿宋" w:eastAsia="仿宋" w:cs="仿宋"/>
          <w:sz w:val="32"/>
          <w:szCs w:val="32"/>
          <w:lang w:val="en-US" w:eastAsia="zh-CN"/>
        </w:rPr>
        <w:t>/</w:t>
      </w:r>
      <w:r>
        <w:rPr>
          <w:rFonts w:hint="eastAsia" w:ascii="仿宋" w:hAnsi="仿宋" w:eastAsia="仿宋" w:cs="仿宋"/>
          <w:sz w:val="32"/>
          <w:szCs w:val="32"/>
        </w:rPr>
        <w:t>香菇</w:t>
      </w:r>
    </w:p>
    <w:p>
      <w:pPr>
        <w:spacing w:line="360" w:lineRule="auto"/>
        <w:ind w:firstLine="640" w:firstLineChars="200"/>
        <w:rPr>
          <w:rFonts w:hint="eastAsia" w:ascii="仿宋" w:hAnsi="仿宋" w:eastAsia="仿宋" w:cs="仿宋"/>
          <w:sz w:val="32"/>
          <w:szCs w:val="32"/>
          <w:lang w:eastAsia="zh-CN"/>
        </w:rPr>
      </w:pPr>
      <w:r>
        <w:rPr>
          <w:rFonts w:hint="eastAsia" w:ascii="仿宋" w:hAnsi="仿宋" w:eastAsia="仿宋" w:cs="仿宋"/>
          <w:sz w:val="32"/>
          <w:szCs w:val="32"/>
        </w:rPr>
        <w:t>山林生长·天然纯净·药食双优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1"/>
    <w:family w:val="auto"/>
    <w:pitch w:val="default"/>
    <w:sig w:usb0="E0002EFF" w:usb1="C0007843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302C7720"/>
    <w:rsid w:val="129D5FE6"/>
    <w:rsid w:val="16F472D4"/>
    <w:rsid w:val="190A1A0B"/>
    <w:rsid w:val="302C7720"/>
    <w:rsid w:val="369A4025"/>
    <w:rsid w:val="38FD7164"/>
    <w:rsid w:val="3A7B6C32"/>
    <w:rsid w:val="3D6F352F"/>
    <w:rsid w:val="4C3B0A9F"/>
    <w:rsid w:val="4CED55C9"/>
    <w:rsid w:val="596246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2021-09-23T09:45:00Z</dcterms:created>
  <dc:creator>阿夏</dc:creator>
  <cp:lastModifiedBy>阿夏</cp:lastModifiedBy>
  <dcterms:modified xsi:type="dcterms:W3CDTF">2021-09-24T02:03:25Z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